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471380" w14:textId="1F99ECF4" w:rsidR="00023E4C" w:rsidRDefault="00CC3C1B">
      <w:pPr>
        <w:widowControl w:val="0"/>
      </w:pPr>
      <w:r w:rsidRPr="00507AE8">
        <w:rPr>
          <w:rFonts w:cstheme="minorHAnsi"/>
          <w:noProof/>
        </w:rPr>
        <w:drawing>
          <wp:inline distT="0" distB="0" distL="0" distR="0" wp14:anchorId="3E2C68B6" wp14:editId="48B9EBDA">
            <wp:extent cx="1790700" cy="7810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ADA85" w14:textId="7CDB4A80" w:rsidR="00D06C42" w:rsidRDefault="00D06C42">
      <w:pPr>
        <w:widowControl w:val="0"/>
        <w:jc w:val="center"/>
        <w:rPr>
          <w:b/>
          <w:sz w:val="22"/>
          <w:szCs w:val="22"/>
        </w:rPr>
      </w:pPr>
    </w:p>
    <w:p w14:paraId="5C8173FA" w14:textId="109B520F" w:rsidR="001B48AF" w:rsidRDefault="001B48AF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INSTRUCTIONS FOR SCHOOL DISTRICTS</w:t>
      </w:r>
    </w:p>
    <w:p w14:paraId="6D054E3B" w14:textId="77777777" w:rsidR="00417FED" w:rsidRPr="005C1D41" w:rsidRDefault="00417FED">
      <w:pPr>
        <w:widowControl w:val="0"/>
        <w:jc w:val="center"/>
        <w:rPr>
          <w:b/>
          <w:sz w:val="12"/>
          <w:szCs w:val="22"/>
        </w:rPr>
      </w:pPr>
    </w:p>
    <w:p w14:paraId="3C728377" w14:textId="73F47374" w:rsidR="001B48AF" w:rsidRDefault="001B48AF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</w:t>
      </w:r>
    </w:p>
    <w:p w14:paraId="64432908" w14:textId="77777777" w:rsidR="00417FED" w:rsidRPr="005C1D41" w:rsidRDefault="00417FED">
      <w:pPr>
        <w:widowControl w:val="0"/>
        <w:jc w:val="center"/>
        <w:rPr>
          <w:b/>
          <w:sz w:val="12"/>
          <w:szCs w:val="22"/>
        </w:rPr>
      </w:pPr>
    </w:p>
    <w:p w14:paraId="0842FE43" w14:textId="4C035285" w:rsidR="00373F44" w:rsidRDefault="000942C6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School Year </w:t>
      </w:r>
      <w:r w:rsidR="00137A92">
        <w:rPr>
          <w:b/>
          <w:sz w:val="22"/>
          <w:szCs w:val="22"/>
        </w:rPr>
        <w:t>2024-25</w:t>
      </w:r>
      <w:r w:rsidR="00C65FFA">
        <w:rPr>
          <w:b/>
          <w:sz w:val="22"/>
          <w:szCs w:val="22"/>
        </w:rPr>
        <w:t xml:space="preserve"> (</w:t>
      </w:r>
      <w:r w:rsidR="000B7D37">
        <w:rPr>
          <w:b/>
          <w:sz w:val="22"/>
          <w:szCs w:val="22"/>
        </w:rPr>
        <w:t>FY25</w:t>
      </w:r>
      <w:r w:rsidR="00C65FFA">
        <w:rPr>
          <w:b/>
          <w:sz w:val="22"/>
          <w:szCs w:val="22"/>
        </w:rPr>
        <w:t>)</w:t>
      </w:r>
    </w:p>
    <w:p w14:paraId="21995C62" w14:textId="77777777" w:rsidR="00C65FFA" w:rsidRDefault="00C65FFA">
      <w:pPr>
        <w:widowControl w:val="0"/>
        <w:jc w:val="center"/>
        <w:rPr>
          <w:b/>
          <w:sz w:val="22"/>
          <w:szCs w:val="22"/>
        </w:rPr>
      </w:pPr>
    </w:p>
    <w:p w14:paraId="08652FE4" w14:textId="727249BD" w:rsidR="00B1295A" w:rsidRDefault="003C0F22">
      <w:pPr>
        <w:widowControl w:val="0"/>
        <w:pBdr>
          <w:bottom w:val="single" w:sz="6" w:space="1" w:color="auto"/>
        </w:pBdr>
        <w:jc w:val="center"/>
        <w:rPr>
          <w:b/>
          <w:sz w:val="22"/>
          <w:szCs w:val="22"/>
        </w:rPr>
      </w:pPr>
      <w:r w:rsidRPr="00772459">
        <w:rPr>
          <w:b/>
          <w:sz w:val="22"/>
          <w:szCs w:val="22"/>
        </w:rPr>
        <w:t xml:space="preserve">ESEA </w:t>
      </w:r>
      <w:r w:rsidR="005C2B7C" w:rsidRPr="00772459">
        <w:rPr>
          <w:b/>
          <w:sz w:val="22"/>
          <w:szCs w:val="22"/>
        </w:rPr>
        <w:t xml:space="preserve">§ 8501(c)(5) </w:t>
      </w:r>
      <w:r w:rsidR="006D0A89" w:rsidRPr="00772459">
        <w:rPr>
          <w:b/>
          <w:sz w:val="22"/>
          <w:szCs w:val="22"/>
        </w:rPr>
        <w:t>A</w:t>
      </w:r>
      <w:r w:rsidR="005707B9" w:rsidRPr="00772459">
        <w:rPr>
          <w:b/>
          <w:sz w:val="22"/>
          <w:szCs w:val="22"/>
        </w:rPr>
        <w:t xml:space="preserve">ffirmation of Consultation </w:t>
      </w:r>
      <w:r w:rsidR="00BE6436" w:rsidRPr="00772459">
        <w:rPr>
          <w:b/>
          <w:sz w:val="22"/>
          <w:szCs w:val="22"/>
        </w:rPr>
        <w:t>for</w:t>
      </w:r>
      <w:r w:rsidR="005C2B7C" w:rsidRPr="00772459">
        <w:rPr>
          <w:b/>
          <w:sz w:val="22"/>
          <w:szCs w:val="22"/>
        </w:rPr>
        <w:t xml:space="preserve"> Transfer</w:t>
      </w:r>
      <w:r w:rsidR="0008094D">
        <w:rPr>
          <w:b/>
          <w:sz w:val="22"/>
          <w:szCs w:val="22"/>
        </w:rPr>
        <w:t xml:space="preserve"> I</w:t>
      </w:r>
      <w:r w:rsidR="005C2B7C" w:rsidRPr="00772459">
        <w:rPr>
          <w:b/>
          <w:sz w:val="22"/>
          <w:szCs w:val="22"/>
        </w:rPr>
        <w:t xml:space="preserve">nvolving </w:t>
      </w:r>
      <w:r w:rsidR="00BE6436" w:rsidRPr="00772459">
        <w:rPr>
          <w:b/>
          <w:sz w:val="22"/>
          <w:szCs w:val="22"/>
        </w:rPr>
        <w:t>Equitable Services</w:t>
      </w:r>
      <w:r w:rsidR="00C65FFA">
        <w:rPr>
          <w:b/>
          <w:sz w:val="22"/>
          <w:szCs w:val="22"/>
        </w:rPr>
        <w:t xml:space="preserve"> (</w:t>
      </w:r>
      <w:r w:rsidR="00C65FFA" w:rsidRPr="00772459">
        <w:rPr>
          <w:b/>
          <w:sz w:val="22"/>
          <w:szCs w:val="22"/>
        </w:rPr>
        <w:t>ESEA Title V-A</w:t>
      </w:r>
      <w:r w:rsidR="00C65FFA">
        <w:rPr>
          <w:b/>
          <w:sz w:val="22"/>
          <w:szCs w:val="22"/>
        </w:rPr>
        <w:t>)</w:t>
      </w:r>
    </w:p>
    <w:p w14:paraId="49371EB2" w14:textId="6CB1E882" w:rsidR="001B48AF" w:rsidRPr="00B27049" w:rsidRDefault="001B48AF">
      <w:pPr>
        <w:widowControl w:val="0"/>
        <w:jc w:val="center"/>
        <w:rPr>
          <w:i/>
          <w:sz w:val="16"/>
        </w:rPr>
      </w:pPr>
    </w:p>
    <w:p w14:paraId="78735D72" w14:textId="77777777" w:rsidR="00B27049" w:rsidRPr="00B27049" w:rsidRDefault="00B27049">
      <w:pPr>
        <w:widowControl w:val="0"/>
        <w:jc w:val="center"/>
        <w:rPr>
          <w:b/>
          <w:i/>
          <w:sz w:val="16"/>
          <w:u w:val="single"/>
        </w:rPr>
      </w:pPr>
    </w:p>
    <w:p w14:paraId="0BD0E7E6" w14:textId="07883F3D" w:rsidR="00E33685" w:rsidRDefault="00E33685">
      <w:pPr>
        <w:widowControl w:val="0"/>
        <w:jc w:val="center"/>
        <w:rPr>
          <w:i/>
          <w:sz w:val="22"/>
        </w:rPr>
      </w:pPr>
    </w:p>
    <w:p w14:paraId="2DA62DD4" w14:textId="51A8A262" w:rsidR="000F4E07" w:rsidRPr="000F4E07" w:rsidRDefault="000F4E07" w:rsidP="000F4E07">
      <w:pPr>
        <w:widowControl w:val="0"/>
      </w:pPr>
      <w:r w:rsidRPr="000F4E07">
        <w:t xml:space="preserve">Your District must use this form </w:t>
      </w:r>
      <w:r w:rsidR="00977EF5">
        <w:t>i</w:t>
      </w:r>
      <w:r w:rsidRPr="000F4E07">
        <w:t>f the following three criteria apply:</w:t>
      </w:r>
    </w:p>
    <w:p w14:paraId="5B38F35C" w14:textId="77777777" w:rsidR="000F4E07" w:rsidRPr="000F4E07" w:rsidRDefault="000F4E07" w:rsidP="000F4E07">
      <w:pPr>
        <w:widowControl w:val="0"/>
      </w:pPr>
    </w:p>
    <w:p w14:paraId="32DCE5FE" w14:textId="77777777" w:rsidR="000F4E07" w:rsidRPr="000F4E07" w:rsidRDefault="000F4E07" w:rsidP="000F4E07">
      <w:pPr>
        <w:pStyle w:val="ListParagraph"/>
        <w:widowControl w:val="0"/>
        <w:numPr>
          <w:ilvl w:val="0"/>
          <w:numId w:val="6"/>
        </w:numPr>
        <w:ind w:left="720"/>
      </w:pPr>
      <w:r w:rsidRPr="000F4E07">
        <w:t xml:space="preserve">Your District provides equitable services to a private school or schools, and </w:t>
      </w:r>
    </w:p>
    <w:p w14:paraId="5F700562" w14:textId="77777777" w:rsidR="000F4E07" w:rsidRPr="000F4E07" w:rsidRDefault="000F4E07" w:rsidP="000F4E07">
      <w:pPr>
        <w:widowControl w:val="0"/>
        <w:ind w:left="720"/>
      </w:pPr>
    </w:p>
    <w:p w14:paraId="678B5EB6" w14:textId="65DD9E20" w:rsidR="000F4E07" w:rsidRPr="000F4E07" w:rsidRDefault="000F4E07" w:rsidP="000F4E07">
      <w:pPr>
        <w:pStyle w:val="ListParagraph"/>
        <w:widowControl w:val="0"/>
        <w:numPr>
          <w:ilvl w:val="0"/>
          <w:numId w:val="6"/>
        </w:numPr>
        <w:ind w:left="720"/>
      </w:pPr>
      <w:r w:rsidRPr="000F4E07">
        <w:t>Your District</w:t>
      </w:r>
      <w:r w:rsidR="00977EF5">
        <w:t xml:space="preserve"> is considering a </w:t>
      </w:r>
      <w:r w:rsidR="00977EF5" w:rsidRPr="00977EF5">
        <w:t>transfer</w:t>
      </w:r>
      <w:r w:rsidR="00977EF5">
        <w:t xml:space="preserve"> of</w:t>
      </w:r>
      <w:r w:rsidRPr="000F4E07">
        <w:t xml:space="preserve"> Title II-A and/or IV-A funding to another Title program (for example, to Title I-A), and</w:t>
      </w:r>
    </w:p>
    <w:p w14:paraId="68BD4B59" w14:textId="77777777" w:rsidR="000F4E07" w:rsidRPr="000F4E07" w:rsidRDefault="000F4E07" w:rsidP="000F4E07">
      <w:pPr>
        <w:widowControl w:val="0"/>
        <w:ind w:left="720"/>
      </w:pPr>
    </w:p>
    <w:p w14:paraId="4100905D" w14:textId="77777777" w:rsidR="000F4E07" w:rsidRPr="000F4E07" w:rsidRDefault="000F4E07" w:rsidP="000F4E07">
      <w:pPr>
        <w:pStyle w:val="ListParagraph"/>
        <w:widowControl w:val="0"/>
        <w:numPr>
          <w:ilvl w:val="0"/>
          <w:numId w:val="6"/>
        </w:numPr>
        <w:ind w:left="720"/>
      </w:pPr>
      <w:r w:rsidRPr="000F4E07">
        <w:t xml:space="preserve">One or more of your served private schools intend participation/are participating in these Title II-A and/or IV-A equitable services. </w:t>
      </w:r>
    </w:p>
    <w:p w14:paraId="774F0600" w14:textId="77777777" w:rsidR="000F4E07" w:rsidRDefault="000F4E07" w:rsidP="00836072">
      <w:pPr>
        <w:widowControl w:val="0"/>
      </w:pPr>
    </w:p>
    <w:p w14:paraId="66334994" w14:textId="664946C3" w:rsidR="00960F46" w:rsidRDefault="00960F46" w:rsidP="00836072">
      <w:pPr>
        <w:widowControl w:val="0"/>
      </w:pPr>
      <w:r>
        <w:t xml:space="preserve">Timely and meaningful consultation, incorporating due consideration of the private school’s views, must be conducted </w:t>
      </w:r>
      <w:r w:rsidRPr="00960F46">
        <w:rPr>
          <w:u w:val="single"/>
        </w:rPr>
        <w:t>prior to the LEA’s decision to conduct a transfer</w:t>
      </w:r>
      <w:r>
        <w:t xml:space="preserve">. </w:t>
      </w:r>
      <w:r w:rsidR="005F254A">
        <w:t>ESEA 8501(c)</w:t>
      </w:r>
      <w:r w:rsidR="0056332C">
        <w:t>(3)</w:t>
      </w:r>
      <w:r w:rsidR="005F254A">
        <w:t>.</w:t>
      </w:r>
    </w:p>
    <w:p w14:paraId="400A7A33" w14:textId="77777777" w:rsidR="00960F46" w:rsidRDefault="00960F46" w:rsidP="00836072">
      <w:pPr>
        <w:widowControl w:val="0"/>
      </w:pPr>
    </w:p>
    <w:p w14:paraId="09AA1332" w14:textId="32A02797" w:rsidR="00DB3667" w:rsidRDefault="007936C7" w:rsidP="00836072">
      <w:pPr>
        <w:widowControl w:val="0"/>
      </w:pPr>
      <w:r>
        <w:t xml:space="preserve">This form indicates the LEA’s </w:t>
      </w:r>
      <w:r w:rsidRPr="002F1158">
        <w:rPr>
          <w:u w:val="single"/>
        </w:rPr>
        <w:t>final decision</w:t>
      </w:r>
      <w:r>
        <w:t xml:space="preserve"> about the transfer. </w:t>
      </w:r>
      <w:r w:rsidR="006624C1">
        <w:t>Complete</w:t>
      </w:r>
      <w:r w:rsidR="00B176D0">
        <w:t xml:space="preserve"> th</w:t>
      </w:r>
      <w:r w:rsidR="00960F46">
        <w:t>is</w:t>
      </w:r>
      <w:r w:rsidR="00B176D0">
        <w:t xml:space="preserve"> form</w:t>
      </w:r>
      <w:r w:rsidR="006624C1">
        <w:t xml:space="preserve"> (including Private School signature, and agreement/disagreement)</w:t>
      </w:r>
      <w:r w:rsidR="00B176D0">
        <w:t xml:space="preserve"> </w:t>
      </w:r>
      <w:r w:rsidR="00B176D0">
        <w:rPr>
          <w:u w:val="single"/>
        </w:rPr>
        <w:t>before</w:t>
      </w:r>
      <w:r w:rsidR="00B176D0">
        <w:t xml:space="preserve"> </w:t>
      </w:r>
      <w:r w:rsidR="00D055A4">
        <w:t xml:space="preserve">the initial submission of </w:t>
      </w:r>
      <w:r w:rsidR="00777235">
        <w:t>a yearly Funding Application incorporating a</w:t>
      </w:r>
      <w:r w:rsidR="006A1D14">
        <w:t>n impactful</w:t>
      </w:r>
      <w:r w:rsidR="00777235">
        <w:t xml:space="preserve"> transfer</w:t>
      </w:r>
      <w:r w:rsidR="000B6F3F">
        <w:t xml:space="preserve">. </w:t>
      </w:r>
      <w:r w:rsidR="006A1D14">
        <w:t xml:space="preserve">“Initial submission” is when </w:t>
      </w:r>
      <w:r w:rsidR="00BC076B">
        <w:t>the Application is moved to</w:t>
      </w:r>
      <w:r w:rsidR="00DB3667">
        <w:t xml:space="preserve"> the MCAPS</w:t>
      </w:r>
      <w:r w:rsidR="00BC076B">
        <w:t xml:space="preserve"> status: </w:t>
      </w:r>
      <w:r w:rsidR="00BC076B" w:rsidRPr="00456A08">
        <w:rPr>
          <w:i/>
          <w:iCs/>
        </w:rPr>
        <w:t>LEA Business Manager Budget Approved</w:t>
      </w:r>
      <w:r w:rsidR="00BC076B">
        <w:t>.</w:t>
      </w:r>
    </w:p>
    <w:p w14:paraId="1804A9BB" w14:textId="05F01858" w:rsidR="001868F4" w:rsidRDefault="001868F4" w:rsidP="00836072">
      <w:pPr>
        <w:widowControl w:val="0"/>
      </w:pPr>
    </w:p>
    <w:p w14:paraId="76695800" w14:textId="1E0089E4" w:rsidR="00B176D0" w:rsidRDefault="00960F46" w:rsidP="00836072">
      <w:pPr>
        <w:widowControl w:val="0"/>
      </w:pPr>
      <w:r w:rsidRPr="003C3BD2">
        <w:rPr>
          <w:u w:val="single"/>
        </w:rPr>
        <w:t>Attach to this form</w:t>
      </w:r>
      <w:r>
        <w:t>:</w:t>
      </w:r>
    </w:p>
    <w:p w14:paraId="15B6AF98" w14:textId="1C7B23CD" w:rsidR="007936C7" w:rsidRDefault="007936C7" w:rsidP="00836072">
      <w:pPr>
        <w:widowControl w:val="0"/>
      </w:pPr>
    </w:p>
    <w:p w14:paraId="1E4C6BF2" w14:textId="464B0C93" w:rsidR="002D7AF6" w:rsidRDefault="007936C7" w:rsidP="00EE080F">
      <w:pPr>
        <w:pStyle w:val="ListParagraph"/>
        <w:widowControl w:val="0"/>
        <w:numPr>
          <w:ilvl w:val="0"/>
          <w:numId w:val="9"/>
        </w:numPr>
      </w:pPr>
      <w:r>
        <w:t xml:space="preserve">Documentation of all discussion </w:t>
      </w:r>
      <w:r w:rsidR="00C54211">
        <w:t xml:space="preserve">with the private school </w:t>
      </w:r>
      <w:r w:rsidR="00EE080F">
        <w:t xml:space="preserve">about </w:t>
      </w:r>
      <w:r w:rsidR="00B4140A">
        <w:t xml:space="preserve">the </w:t>
      </w:r>
      <w:r>
        <w:t>transfer</w:t>
      </w:r>
      <w:r w:rsidR="00C54211">
        <w:t xml:space="preserve"> </w:t>
      </w:r>
      <w:r w:rsidR="000E0A32" w:rsidRPr="0099515C">
        <w:rPr>
          <w:u w:val="single"/>
        </w:rPr>
        <w:t>occurring prior to</w:t>
      </w:r>
      <w:r w:rsidR="000E0A32">
        <w:t xml:space="preserve"> the LEA’s transfer decision.</w:t>
      </w:r>
    </w:p>
    <w:p w14:paraId="3B19312F" w14:textId="1078FD98" w:rsidR="007936C7" w:rsidRDefault="002D7AF6" w:rsidP="00EE080F">
      <w:pPr>
        <w:pStyle w:val="ListParagraph"/>
        <w:widowControl w:val="0"/>
        <w:numPr>
          <w:ilvl w:val="0"/>
          <w:numId w:val="9"/>
        </w:numPr>
      </w:pPr>
      <w:r>
        <w:t>Documentation of LEA considerations about the transfer decision.</w:t>
      </w:r>
      <w:r w:rsidR="000E0A32">
        <w:t xml:space="preserve"> </w:t>
      </w:r>
    </w:p>
    <w:p w14:paraId="63AA3F59" w14:textId="77777777" w:rsidR="00E33685" w:rsidRPr="00B27049" w:rsidRDefault="00E33685">
      <w:pPr>
        <w:widowControl w:val="0"/>
        <w:jc w:val="center"/>
        <w:rPr>
          <w:i/>
          <w:sz w:val="16"/>
        </w:rPr>
      </w:pPr>
    </w:p>
    <w:p w14:paraId="5F692636" w14:textId="77777777" w:rsidR="00A26E18" w:rsidRDefault="00A26E18" w:rsidP="00896ECB">
      <w:pPr>
        <w:widowControl w:val="0"/>
        <w:rPr>
          <w:u w:val="single"/>
        </w:rPr>
      </w:pPr>
    </w:p>
    <w:p w14:paraId="35F6806E" w14:textId="6E8780E8" w:rsidR="00354829" w:rsidRDefault="00D3438A" w:rsidP="00896ECB">
      <w:pPr>
        <w:widowControl w:val="0"/>
      </w:pPr>
      <w:r w:rsidRPr="00354829">
        <w:rPr>
          <w:u w:val="single"/>
        </w:rPr>
        <w:t>Upload</w:t>
      </w:r>
      <w:r w:rsidRPr="00896ECB">
        <w:t xml:space="preserve"> </w:t>
      </w:r>
      <w:r w:rsidR="00417FED" w:rsidRPr="00896ECB">
        <w:t xml:space="preserve">a scanned copy of the </w:t>
      </w:r>
      <w:r w:rsidRPr="00896ECB">
        <w:t>completed</w:t>
      </w:r>
      <w:r w:rsidR="00417FED" w:rsidRPr="00896ECB">
        <w:t>, signed</w:t>
      </w:r>
      <w:r w:rsidRPr="00896ECB">
        <w:t xml:space="preserve"> form </w:t>
      </w:r>
      <w:r w:rsidR="00896ECB" w:rsidRPr="003C3BD2">
        <w:rPr>
          <w:u w:val="single"/>
        </w:rPr>
        <w:t>and attached documentation</w:t>
      </w:r>
      <w:r w:rsidR="00896ECB">
        <w:t xml:space="preserve"> </w:t>
      </w:r>
      <w:r w:rsidRPr="00896ECB">
        <w:t xml:space="preserve">to your </w:t>
      </w:r>
      <w:r w:rsidR="00836072" w:rsidRPr="00896ECB">
        <w:t>D</w:t>
      </w:r>
      <w:r w:rsidRPr="00896ECB">
        <w:t>istrict’s LEA Documents Library in MCAPS into the location for Equitable Services Plans.</w:t>
      </w:r>
      <w:r w:rsidR="000738FF" w:rsidRPr="00896ECB">
        <w:t xml:space="preserve"> </w:t>
      </w:r>
    </w:p>
    <w:p w14:paraId="27F8081E" w14:textId="77777777" w:rsidR="00354829" w:rsidRDefault="00354829" w:rsidP="00896ECB">
      <w:pPr>
        <w:widowControl w:val="0"/>
      </w:pPr>
    </w:p>
    <w:p w14:paraId="7457E9F0" w14:textId="4CA9C504" w:rsidR="00DC2E0A" w:rsidRPr="00896ECB" w:rsidRDefault="000738FF" w:rsidP="00896ECB">
      <w:pPr>
        <w:widowControl w:val="0"/>
      </w:pPr>
      <w:r w:rsidRPr="00896ECB">
        <w:t xml:space="preserve">If equitable share amounts stated in an Equitable Services Plan for a private school have been altered by the transfer, the </w:t>
      </w:r>
      <w:r w:rsidR="00AD250A" w:rsidRPr="00896ECB">
        <w:t>P</w:t>
      </w:r>
      <w:r w:rsidRPr="00896ECB">
        <w:t xml:space="preserve">lan must </w:t>
      </w:r>
      <w:r w:rsidR="005C1D41" w:rsidRPr="00896ECB">
        <w:t xml:space="preserve">subsequently </w:t>
      </w:r>
      <w:r w:rsidRPr="00896ECB">
        <w:t>be amended</w:t>
      </w:r>
      <w:r w:rsidR="00AD250A" w:rsidRPr="00896ECB">
        <w:t>, re</w:t>
      </w:r>
      <w:r w:rsidR="00EE3B0A" w:rsidRPr="00896ECB">
        <w:t>-</w:t>
      </w:r>
      <w:r w:rsidR="00AD250A" w:rsidRPr="00896ECB">
        <w:t>signed, and re</w:t>
      </w:r>
      <w:r w:rsidR="00EE3B0A" w:rsidRPr="00896ECB">
        <w:t>-</w:t>
      </w:r>
      <w:r w:rsidR="00AD250A" w:rsidRPr="00896ECB">
        <w:t>filed in MCAPS</w:t>
      </w:r>
      <w:r w:rsidRPr="00896ECB">
        <w:t xml:space="preserve">. </w:t>
      </w:r>
    </w:p>
    <w:p w14:paraId="586C9CE2" w14:textId="7F89FF3B" w:rsidR="00D3438A" w:rsidRDefault="00D3438A" w:rsidP="006C61CF">
      <w:pPr>
        <w:widowControl w:val="0"/>
        <w:rPr>
          <w:sz w:val="22"/>
        </w:rPr>
      </w:pPr>
    </w:p>
    <w:p w14:paraId="01301CBA" w14:textId="086B8B67" w:rsidR="00417FED" w:rsidRPr="00016A37" w:rsidRDefault="00417FED" w:rsidP="006C61CF">
      <w:pPr>
        <w:widowControl w:val="0"/>
      </w:pPr>
      <w:r w:rsidRPr="00016A37">
        <w:t xml:space="preserve">The final decision on transfer is the </w:t>
      </w:r>
      <w:proofErr w:type="gramStart"/>
      <w:r w:rsidR="00836072" w:rsidRPr="00016A37">
        <w:t>District</w:t>
      </w:r>
      <w:r w:rsidRPr="00016A37">
        <w:t>’s</w:t>
      </w:r>
      <w:proofErr w:type="gramEnd"/>
      <w:r w:rsidRPr="00016A37">
        <w:t>. However, if dissatisfied, the private school has the right to file a complaint</w:t>
      </w:r>
      <w:r w:rsidR="00717AB4" w:rsidRPr="00016A37">
        <w:t xml:space="preserve"> with the State Ombudsman</w:t>
      </w:r>
      <w:r w:rsidRPr="00016A37">
        <w:t>.</w:t>
      </w:r>
      <w:r w:rsidR="000738FF" w:rsidRPr="00016A37">
        <w:t xml:space="preserve"> Complaints will result in legal uncertainty and delays associated with the dispute resolution process and potential multiple appeals.</w:t>
      </w:r>
    </w:p>
    <w:p w14:paraId="6FA95D8D" w14:textId="7CD4CDC1" w:rsidR="000738FF" w:rsidRPr="00B27049" w:rsidRDefault="000738FF" w:rsidP="000738FF">
      <w:pPr>
        <w:widowControl w:val="0"/>
        <w:jc w:val="center"/>
        <w:rPr>
          <w:sz w:val="16"/>
        </w:rPr>
      </w:pPr>
    </w:p>
    <w:p w14:paraId="0AE66252" w14:textId="77777777" w:rsidR="00B27049" w:rsidRPr="00B27049" w:rsidRDefault="00B27049" w:rsidP="000738FF">
      <w:pPr>
        <w:widowControl w:val="0"/>
        <w:jc w:val="center"/>
        <w:rPr>
          <w:sz w:val="16"/>
        </w:rPr>
      </w:pPr>
    </w:p>
    <w:p w14:paraId="6AF4F400" w14:textId="3D01EB73" w:rsidR="00843C3F" w:rsidRDefault="000738FF" w:rsidP="00B27049">
      <w:pPr>
        <w:widowControl w:val="0"/>
        <w:jc w:val="center"/>
        <w:rPr>
          <w:sz w:val="22"/>
        </w:rPr>
      </w:pPr>
      <w:r>
        <w:rPr>
          <w:sz w:val="22"/>
        </w:rPr>
        <w:t xml:space="preserve">If you have questions, contact your District Contact or the State </w:t>
      </w:r>
      <w:r w:rsidR="00137A92">
        <w:rPr>
          <w:sz w:val="22"/>
        </w:rPr>
        <w:t>Equitable Services Coordinator</w:t>
      </w:r>
      <w:r w:rsidR="00843C3F">
        <w:rPr>
          <w:sz w:val="22"/>
        </w:rPr>
        <w:br w:type="page"/>
      </w:r>
    </w:p>
    <w:p w14:paraId="30FA8C77" w14:textId="77777777" w:rsidR="00843C3F" w:rsidRDefault="00843C3F" w:rsidP="00843C3F">
      <w:pPr>
        <w:widowControl w:val="0"/>
      </w:pPr>
      <w:r w:rsidRPr="00507AE8">
        <w:rPr>
          <w:rFonts w:cstheme="minorHAnsi"/>
          <w:noProof/>
        </w:rPr>
        <w:lastRenderedPageBreak/>
        <w:drawing>
          <wp:inline distT="0" distB="0" distL="0" distR="0" wp14:anchorId="116A3312" wp14:editId="3235F2DC">
            <wp:extent cx="17907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9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B8202" w14:textId="77777777" w:rsidR="00843C3F" w:rsidRDefault="00843C3F" w:rsidP="00843C3F">
      <w:pPr>
        <w:widowControl w:val="0"/>
        <w:jc w:val="center"/>
        <w:rPr>
          <w:b/>
          <w:sz w:val="22"/>
          <w:szCs w:val="22"/>
        </w:rPr>
      </w:pPr>
    </w:p>
    <w:p w14:paraId="63E732DC" w14:textId="26299F2D" w:rsidR="00843C3F" w:rsidRDefault="00CA4350" w:rsidP="00843C3F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School Year </w:t>
      </w:r>
      <w:r w:rsidR="00137A92">
        <w:rPr>
          <w:b/>
          <w:sz w:val="22"/>
          <w:szCs w:val="22"/>
        </w:rPr>
        <w:t>2024-25</w:t>
      </w:r>
      <w:r>
        <w:rPr>
          <w:b/>
          <w:sz w:val="22"/>
          <w:szCs w:val="22"/>
        </w:rPr>
        <w:t xml:space="preserve"> (</w:t>
      </w:r>
      <w:r w:rsidR="000B7D37">
        <w:rPr>
          <w:b/>
          <w:sz w:val="22"/>
          <w:szCs w:val="22"/>
        </w:rPr>
        <w:t>FY25</w:t>
      </w:r>
      <w:r>
        <w:rPr>
          <w:b/>
          <w:sz w:val="22"/>
          <w:szCs w:val="22"/>
        </w:rPr>
        <w:t>)</w:t>
      </w:r>
    </w:p>
    <w:p w14:paraId="7F77E668" w14:textId="77777777" w:rsidR="00CA4350" w:rsidRPr="00A35727" w:rsidRDefault="00CA4350" w:rsidP="00843C3F">
      <w:pPr>
        <w:widowControl w:val="0"/>
        <w:jc w:val="center"/>
        <w:rPr>
          <w:b/>
          <w:sz w:val="2"/>
          <w:szCs w:val="2"/>
        </w:rPr>
      </w:pPr>
    </w:p>
    <w:p w14:paraId="3796FB3D" w14:textId="23487D50" w:rsidR="00843C3F" w:rsidRDefault="00843C3F" w:rsidP="00843C3F">
      <w:pPr>
        <w:widowControl w:val="0"/>
        <w:pBdr>
          <w:bottom w:val="single" w:sz="6" w:space="1" w:color="auto"/>
        </w:pBdr>
        <w:jc w:val="center"/>
        <w:rPr>
          <w:b/>
          <w:sz w:val="22"/>
          <w:szCs w:val="22"/>
        </w:rPr>
      </w:pPr>
      <w:r w:rsidRPr="00772459">
        <w:rPr>
          <w:b/>
          <w:sz w:val="22"/>
          <w:szCs w:val="22"/>
        </w:rPr>
        <w:t xml:space="preserve">ESEA § 8501(c)(5) Affirmation of Consultation for </w:t>
      </w:r>
      <w:r w:rsidR="00CA4350">
        <w:rPr>
          <w:b/>
          <w:sz w:val="22"/>
          <w:szCs w:val="22"/>
        </w:rPr>
        <w:t>T</w:t>
      </w:r>
      <w:r w:rsidRPr="00772459">
        <w:rPr>
          <w:b/>
          <w:sz w:val="22"/>
          <w:szCs w:val="22"/>
        </w:rPr>
        <w:t>ransfer</w:t>
      </w:r>
      <w:r>
        <w:rPr>
          <w:b/>
          <w:sz w:val="22"/>
          <w:szCs w:val="22"/>
        </w:rPr>
        <w:t xml:space="preserve"> I</w:t>
      </w:r>
      <w:r w:rsidRPr="00772459">
        <w:rPr>
          <w:b/>
          <w:sz w:val="22"/>
          <w:szCs w:val="22"/>
        </w:rPr>
        <w:t>nvolving Equitable Services</w:t>
      </w:r>
      <w:r w:rsidR="00CA4350">
        <w:rPr>
          <w:b/>
          <w:sz w:val="22"/>
          <w:szCs w:val="22"/>
        </w:rPr>
        <w:t xml:space="preserve"> (</w:t>
      </w:r>
      <w:r w:rsidR="00CA4350" w:rsidRPr="00772459">
        <w:rPr>
          <w:b/>
          <w:sz w:val="22"/>
          <w:szCs w:val="22"/>
        </w:rPr>
        <w:t>ESEA Title V-A</w:t>
      </w:r>
      <w:r w:rsidR="00CA4350">
        <w:rPr>
          <w:b/>
          <w:sz w:val="22"/>
          <w:szCs w:val="22"/>
        </w:rPr>
        <w:t>)</w:t>
      </w:r>
    </w:p>
    <w:p w14:paraId="36311A6B" w14:textId="7BE7C309" w:rsidR="00843C3F" w:rsidRPr="00B31424" w:rsidRDefault="0065511D" w:rsidP="00843C3F">
      <w:pPr>
        <w:widowControl w:val="0"/>
        <w:jc w:val="center"/>
        <w:rPr>
          <w:i/>
        </w:rPr>
      </w:pPr>
      <w:r>
        <w:rPr>
          <w:i/>
          <w:sz w:val="22"/>
        </w:rPr>
        <w:t>U</w:t>
      </w:r>
      <w:r w:rsidR="00843C3F" w:rsidRPr="00B31424">
        <w:rPr>
          <w:i/>
          <w:sz w:val="22"/>
        </w:rPr>
        <w:t>pload this form</w:t>
      </w:r>
      <w:r>
        <w:rPr>
          <w:i/>
          <w:sz w:val="22"/>
        </w:rPr>
        <w:t>, with all attachments,</w:t>
      </w:r>
      <w:r w:rsidR="00843C3F" w:rsidRPr="00B31424">
        <w:rPr>
          <w:i/>
          <w:sz w:val="22"/>
        </w:rPr>
        <w:t xml:space="preserve"> to MCAPS LEA Documents Library into location for Equitable Services Plans.</w:t>
      </w:r>
    </w:p>
    <w:p w14:paraId="14CF4ABF" w14:textId="77777777" w:rsidR="00843C3F" w:rsidRDefault="00843C3F" w:rsidP="00843C3F">
      <w:pPr>
        <w:widowControl w:val="0"/>
        <w:jc w:val="center"/>
      </w:pPr>
    </w:p>
    <w:p w14:paraId="5BC4682F" w14:textId="57751AD6" w:rsidR="00843C3F" w:rsidRPr="00772459" w:rsidRDefault="00790033" w:rsidP="00843C3F">
      <w:pPr>
        <w:widowControl w:val="0"/>
        <w:spacing w:after="240"/>
        <w:rPr>
          <w:rFonts w:eastAsia="Arial Narrow"/>
          <w:sz w:val="22"/>
          <w:szCs w:val="22"/>
        </w:rPr>
      </w:pPr>
      <w:r>
        <w:rPr>
          <w:rFonts w:eastAsia="Arial Narrow"/>
          <w:sz w:val="22"/>
          <w:szCs w:val="22"/>
        </w:rPr>
        <w:t>School District: _________________________</w:t>
      </w:r>
      <w:r w:rsidR="00A35727">
        <w:rPr>
          <w:rFonts w:eastAsia="Arial Narrow"/>
          <w:sz w:val="22"/>
          <w:szCs w:val="22"/>
        </w:rPr>
        <w:t>______</w:t>
      </w:r>
      <w:r>
        <w:rPr>
          <w:rFonts w:eastAsia="Arial Narrow"/>
          <w:sz w:val="22"/>
          <w:szCs w:val="22"/>
        </w:rPr>
        <w:t>____</w:t>
      </w:r>
      <w:r w:rsidR="00A35727">
        <w:rPr>
          <w:rFonts w:eastAsia="Arial Narrow"/>
          <w:sz w:val="22"/>
          <w:szCs w:val="22"/>
        </w:rPr>
        <w:t xml:space="preserve">   </w:t>
      </w:r>
      <w:r>
        <w:rPr>
          <w:rFonts w:eastAsia="Arial Narrow"/>
          <w:sz w:val="22"/>
          <w:szCs w:val="22"/>
        </w:rPr>
        <w:t>Private School:</w:t>
      </w:r>
      <w:r w:rsidR="00A35727">
        <w:rPr>
          <w:rFonts w:eastAsia="Arial Narrow"/>
          <w:sz w:val="22"/>
          <w:szCs w:val="22"/>
        </w:rPr>
        <w:t xml:space="preserve"> </w:t>
      </w:r>
      <w:r>
        <w:rPr>
          <w:rFonts w:eastAsia="Arial Narrow"/>
          <w:sz w:val="22"/>
          <w:szCs w:val="22"/>
        </w:rPr>
        <w:t>___________________________________</w:t>
      </w:r>
      <w:r w:rsidR="00843C3F" w:rsidRPr="00772459">
        <w:rPr>
          <w:rFonts w:eastAsia="Arial Narrow"/>
          <w:sz w:val="22"/>
          <w:szCs w:val="22"/>
        </w:rPr>
        <w:t xml:space="preserve"> </w:t>
      </w:r>
    </w:p>
    <w:p w14:paraId="18DDCD36" w14:textId="13186C34" w:rsidR="00843C3F" w:rsidRPr="00B31424" w:rsidRDefault="00843C3F" w:rsidP="00843C3F">
      <w:pPr>
        <w:widowControl w:val="0"/>
        <w:rPr>
          <w:rFonts w:eastAsia="Arial Narrow"/>
          <w:sz w:val="22"/>
          <w:szCs w:val="22"/>
        </w:rPr>
      </w:pPr>
      <w:r w:rsidRPr="00DD169A">
        <w:rPr>
          <w:rFonts w:eastAsia="Arial Narrow"/>
          <w:sz w:val="21"/>
          <w:szCs w:val="21"/>
        </w:rPr>
        <w:t>ESEA 5103(b) allows a District to transfer up to 100 percent of funding allocations from Title II-A and/or Title IV-A to one or more of the following Program</w:t>
      </w:r>
      <w:r w:rsidR="007636EE" w:rsidRPr="00DD169A">
        <w:rPr>
          <w:rFonts w:eastAsia="Arial Narrow"/>
          <w:sz w:val="21"/>
          <w:szCs w:val="21"/>
        </w:rPr>
        <w:t>s</w:t>
      </w:r>
      <w:r w:rsidRPr="00DD169A">
        <w:rPr>
          <w:rFonts w:eastAsia="Arial Narrow"/>
          <w:sz w:val="21"/>
          <w:szCs w:val="21"/>
        </w:rPr>
        <w:t>: Title I-A, Title I-C, Title I-D, Title II-A, Title III-A, Title IV-A, Title V-B.</w:t>
      </w:r>
      <w:r w:rsidR="00DD142E" w:rsidRPr="00DD169A">
        <w:rPr>
          <w:rFonts w:eastAsia="Arial Narrow"/>
          <w:sz w:val="21"/>
          <w:szCs w:val="21"/>
        </w:rPr>
        <w:t xml:space="preserve"> </w:t>
      </w:r>
      <w:r w:rsidR="00DD142E" w:rsidRPr="00987825">
        <w:rPr>
          <w:rFonts w:eastAsia="Arial Narrow"/>
          <w:sz w:val="21"/>
          <w:szCs w:val="21"/>
        </w:rPr>
        <w:t xml:space="preserve">However, </w:t>
      </w:r>
      <w:r w:rsidR="002637A0">
        <w:rPr>
          <w:rFonts w:eastAsia="Arial Narrow"/>
          <w:sz w:val="21"/>
          <w:szCs w:val="21"/>
        </w:rPr>
        <w:t xml:space="preserve">the </w:t>
      </w:r>
      <w:r w:rsidR="004A204F">
        <w:rPr>
          <w:rFonts w:eastAsia="Arial Narrow"/>
          <w:sz w:val="21"/>
          <w:szCs w:val="21"/>
        </w:rPr>
        <w:t>P</w:t>
      </w:r>
      <w:r w:rsidR="002637A0">
        <w:rPr>
          <w:rFonts w:eastAsia="Arial Narrow"/>
          <w:sz w:val="21"/>
          <w:szCs w:val="21"/>
        </w:rPr>
        <w:t xml:space="preserve">rivate </w:t>
      </w:r>
      <w:r w:rsidR="004A204F">
        <w:rPr>
          <w:rFonts w:eastAsia="Arial Narrow"/>
          <w:sz w:val="21"/>
          <w:szCs w:val="21"/>
        </w:rPr>
        <w:t>S</w:t>
      </w:r>
      <w:r w:rsidR="002637A0">
        <w:rPr>
          <w:rFonts w:eastAsia="Arial Narrow"/>
          <w:sz w:val="21"/>
          <w:szCs w:val="21"/>
        </w:rPr>
        <w:t xml:space="preserve">chool may allege that timely </w:t>
      </w:r>
      <w:r w:rsidR="00DB763C">
        <w:rPr>
          <w:rFonts w:eastAsia="Arial Narrow"/>
          <w:sz w:val="21"/>
          <w:szCs w:val="21"/>
        </w:rPr>
        <w:t>and meaningful consultation</w:t>
      </w:r>
      <w:r w:rsidR="004A204F">
        <w:rPr>
          <w:rFonts w:eastAsia="Arial Narrow"/>
          <w:sz w:val="21"/>
          <w:szCs w:val="21"/>
        </w:rPr>
        <w:t>, including</w:t>
      </w:r>
      <w:r w:rsidR="00DB763C">
        <w:rPr>
          <w:rFonts w:eastAsia="Arial Narrow"/>
          <w:sz w:val="21"/>
          <w:szCs w:val="21"/>
        </w:rPr>
        <w:t xml:space="preserve"> due consideration of the </w:t>
      </w:r>
      <w:r w:rsidR="000D5A77">
        <w:rPr>
          <w:rFonts w:eastAsia="Arial Narrow"/>
          <w:sz w:val="21"/>
          <w:szCs w:val="21"/>
        </w:rPr>
        <w:t>P</w:t>
      </w:r>
      <w:r w:rsidR="00DB763C">
        <w:rPr>
          <w:rFonts w:eastAsia="Arial Narrow"/>
          <w:sz w:val="21"/>
          <w:szCs w:val="21"/>
        </w:rPr>
        <w:t xml:space="preserve">rivate </w:t>
      </w:r>
      <w:r w:rsidR="000D5A77">
        <w:rPr>
          <w:rFonts w:eastAsia="Arial Narrow"/>
          <w:sz w:val="21"/>
          <w:szCs w:val="21"/>
        </w:rPr>
        <w:t>S</w:t>
      </w:r>
      <w:r w:rsidR="00DB763C">
        <w:rPr>
          <w:rFonts w:eastAsia="Arial Narrow"/>
          <w:sz w:val="21"/>
          <w:szCs w:val="21"/>
        </w:rPr>
        <w:t>chool</w:t>
      </w:r>
      <w:r w:rsidR="004A204F">
        <w:rPr>
          <w:rFonts w:eastAsia="Arial Narrow"/>
          <w:sz w:val="21"/>
          <w:szCs w:val="21"/>
        </w:rPr>
        <w:t>’s views</w:t>
      </w:r>
      <w:r w:rsidR="000D5A77">
        <w:rPr>
          <w:rFonts w:eastAsia="Arial Narrow"/>
          <w:sz w:val="21"/>
          <w:szCs w:val="21"/>
        </w:rPr>
        <w:t>,</w:t>
      </w:r>
      <w:r w:rsidR="004A204F">
        <w:rPr>
          <w:rFonts w:eastAsia="Arial Narrow"/>
          <w:sz w:val="21"/>
          <w:szCs w:val="21"/>
        </w:rPr>
        <w:t xml:space="preserve"> did not occur prior to the transfer decision</w:t>
      </w:r>
      <w:r w:rsidR="000D5A77">
        <w:rPr>
          <w:rFonts w:eastAsia="Arial Narrow"/>
          <w:sz w:val="21"/>
          <w:szCs w:val="21"/>
        </w:rPr>
        <w:t>,</w:t>
      </w:r>
      <w:r w:rsidR="004A204F">
        <w:rPr>
          <w:rFonts w:eastAsia="Arial Narrow"/>
          <w:sz w:val="21"/>
          <w:szCs w:val="21"/>
        </w:rPr>
        <w:t xml:space="preserve"> and </w:t>
      </w:r>
      <w:r w:rsidR="000D5A77">
        <w:rPr>
          <w:rFonts w:eastAsia="Arial Narrow"/>
          <w:sz w:val="21"/>
          <w:szCs w:val="21"/>
        </w:rPr>
        <w:t xml:space="preserve">the Private School </w:t>
      </w:r>
      <w:r w:rsidR="00DD142E" w:rsidRPr="00987825">
        <w:rPr>
          <w:rFonts w:eastAsia="Arial Narrow"/>
          <w:sz w:val="21"/>
          <w:szCs w:val="21"/>
        </w:rPr>
        <w:t>may file a complaint.</w:t>
      </w:r>
      <w:r w:rsidR="00DD142E" w:rsidRPr="00987825">
        <w:rPr>
          <w:rFonts w:eastAsia="Arial Narrow"/>
          <w:sz w:val="20"/>
          <w:szCs w:val="20"/>
        </w:rPr>
        <w:t xml:space="preserve"> </w:t>
      </w:r>
    </w:p>
    <w:p w14:paraId="101646F2" w14:textId="77777777" w:rsidR="00843C3F" w:rsidRPr="00B31424" w:rsidRDefault="00843C3F" w:rsidP="00843C3F">
      <w:pPr>
        <w:widowControl w:val="0"/>
        <w:rPr>
          <w:rFonts w:eastAsia="Arial Narrow"/>
          <w:sz w:val="22"/>
          <w:szCs w:val="22"/>
          <w:u w:val="single"/>
        </w:rPr>
      </w:pPr>
    </w:p>
    <w:p w14:paraId="6A72B7B8" w14:textId="67656361" w:rsidR="000715A5" w:rsidRDefault="00E20609" w:rsidP="00E20609">
      <w:pPr>
        <w:pStyle w:val="NormalWeb"/>
        <w:numPr>
          <w:ilvl w:val="1"/>
          <w:numId w:val="6"/>
        </w:numPr>
        <w:tabs>
          <w:tab w:val="left" w:pos="450"/>
        </w:tabs>
        <w:ind w:left="360"/>
        <w:rPr>
          <w:rFonts w:eastAsia="Zapf Dingbats"/>
          <w:sz w:val="22"/>
          <w:szCs w:val="22"/>
        </w:rPr>
      </w:pPr>
      <w:r>
        <w:rPr>
          <w:rFonts w:eastAsia="Zapf Dingbats"/>
          <w:sz w:val="22"/>
          <w:szCs w:val="22"/>
        </w:rPr>
        <w:t xml:space="preserve">List the ESEA Title Programs </w:t>
      </w:r>
      <w:r w:rsidR="000A76FB">
        <w:rPr>
          <w:rFonts w:eastAsia="Zapf Dingbats"/>
          <w:sz w:val="22"/>
          <w:szCs w:val="22"/>
        </w:rPr>
        <w:t xml:space="preserve">involved in the transfer, specify the School District’s </w:t>
      </w:r>
      <w:r w:rsidR="00D80FEA">
        <w:rPr>
          <w:rFonts w:eastAsia="Zapf Dingbats"/>
          <w:sz w:val="22"/>
          <w:szCs w:val="22"/>
        </w:rPr>
        <w:t xml:space="preserve">initial funding allocation in each Program, and specify </w:t>
      </w:r>
      <w:r w:rsidR="00647EB3">
        <w:rPr>
          <w:rFonts w:eastAsia="Zapf Dingbats"/>
          <w:sz w:val="22"/>
          <w:szCs w:val="22"/>
        </w:rPr>
        <w:t xml:space="preserve">the equitable services proportional shares available to the Private School </w:t>
      </w:r>
      <w:r w:rsidR="00504F7E">
        <w:rPr>
          <w:rFonts w:eastAsia="Zapf Dingbats"/>
          <w:b/>
          <w:sz w:val="22"/>
          <w:szCs w:val="22"/>
        </w:rPr>
        <w:t xml:space="preserve">before </w:t>
      </w:r>
      <w:r w:rsidR="00843C3F" w:rsidRPr="009F354C">
        <w:rPr>
          <w:rFonts w:eastAsia="Zapf Dingbats"/>
          <w:b/>
          <w:sz w:val="22"/>
          <w:szCs w:val="22"/>
        </w:rPr>
        <w:t>the transfer</w:t>
      </w:r>
      <w:r w:rsidR="000715A5" w:rsidRPr="00772459">
        <w:rPr>
          <w:rFonts w:eastAsia="Zapf Dingbats"/>
          <w:sz w:val="22"/>
          <w:szCs w:val="22"/>
        </w:rPr>
        <w:t>:</w:t>
      </w:r>
    </w:p>
    <w:p w14:paraId="36E83F45" w14:textId="77777777" w:rsidR="00162E05" w:rsidRDefault="00162E05" w:rsidP="005C5173">
      <w:pPr>
        <w:pStyle w:val="NormalWeb"/>
        <w:tabs>
          <w:tab w:val="left" w:pos="450"/>
        </w:tabs>
        <w:ind w:left="360"/>
        <w:rPr>
          <w:rFonts w:eastAsia="Zapf Dingbats"/>
          <w:sz w:val="22"/>
          <w:szCs w:val="22"/>
        </w:rPr>
      </w:pPr>
    </w:p>
    <w:p w14:paraId="2116A59B" w14:textId="77777777" w:rsidR="005C5173" w:rsidRPr="00772459" w:rsidRDefault="005C5173" w:rsidP="005C5173">
      <w:pPr>
        <w:widowControl w:val="0"/>
        <w:rPr>
          <w:sz w:val="22"/>
          <w:szCs w:val="22"/>
        </w:rPr>
      </w:pPr>
    </w:p>
    <w:p w14:paraId="7CDBF050" w14:textId="1F20A91D" w:rsidR="005C5173" w:rsidRDefault="00055BD3" w:rsidP="005C5173">
      <w:pPr>
        <w:pStyle w:val="NormalWeb"/>
        <w:numPr>
          <w:ilvl w:val="1"/>
          <w:numId w:val="6"/>
        </w:numPr>
        <w:tabs>
          <w:tab w:val="left" w:pos="450"/>
        </w:tabs>
        <w:ind w:left="360"/>
        <w:rPr>
          <w:rFonts w:eastAsia="Zapf Dingbats"/>
          <w:sz w:val="22"/>
          <w:szCs w:val="22"/>
        </w:rPr>
      </w:pPr>
      <w:r>
        <w:rPr>
          <w:rFonts w:eastAsia="Zapf Dingbats"/>
          <w:sz w:val="22"/>
          <w:szCs w:val="22"/>
        </w:rPr>
        <w:t>Describe the transfer intended by the School District, including the amount(s) to be transfer</w:t>
      </w:r>
      <w:r w:rsidR="00D055C2">
        <w:rPr>
          <w:rFonts w:eastAsia="Zapf Dingbats"/>
          <w:sz w:val="22"/>
          <w:szCs w:val="22"/>
        </w:rPr>
        <w:t xml:space="preserve">red, and the ESEA Title Program(s) </w:t>
      </w:r>
      <w:r w:rsidR="00D055C2" w:rsidRPr="00D055C2">
        <w:rPr>
          <w:rFonts w:eastAsia="Zapf Dingbats"/>
          <w:b/>
          <w:bCs/>
          <w:sz w:val="22"/>
          <w:szCs w:val="22"/>
        </w:rPr>
        <w:t>from which</w:t>
      </w:r>
      <w:r w:rsidR="00D055C2">
        <w:rPr>
          <w:rFonts w:eastAsia="Zapf Dingbats"/>
          <w:sz w:val="22"/>
          <w:szCs w:val="22"/>
        </w:rPr>
        <w:t xml:space="preserve"> and </w:t>
      </w:r>
      <w:r w:rsidR="00D055C2" w:rsidRPr="00D055C2">
        <w:rPr>
          <w:rFonts w:eastAsia="Zapf Dingbats"/>
          <w:b/>
          <w:bCs/>
          <w:sz w:val="22"/>
          <w:szCs w:val="22"/>
        </w:rPr>
        <w:t>to which</w:t>
      </w:r>
      <w:r w:rsidR="00D055C2">
        <w:rPr>
          <w:rFonts w:eastAsia="Zapf Dingbats"/>
          <w:sz w:val="22"/>
          <w:szCs w:val="22"/>
        </w:rPr>
        <w:t xml:space="preserve"> the funds are intended to be transferred: </w:t>
      </w:r>
    </w:p>
    <w:p w14:paraId="4D98F09C" w14:textId="06D01B2D" w:rsidR="0057395A" w:rsidRDefault="0057395A" w:rsidP="005C5173">
      <w:pPr>
        <w:pStyle w:val="NormalWeb"/>
        <w:tabs>
          <w:tab w:val="left" w:pos="450"/>
        </w:tabs>
        <w:ind w:left="360"/>
        <w:rPr>
          <w:rFonts w:eastAsia="Zapf Dingbats"/>
          <w:sz w:val="22"/>
          <w:szCs w:val="22"/>
        </w:rPr>
      </w:pPr>
    </w:p>
    <w:p w14:paraId="6891EBD1" w14:textId="77777777" w:rsidR="005B7B0E" w:rsidRPr="00772459" w:rsidRDefault="005B7B0E" w:rsidP="005B7B0E">
      <w:pPr>
        <w:widowControl w:val="0"/>
        <w:rPr>
          <w:sz w:val="22"/>
          <w:szCs w:val="22"/>
        </w:rPr>
      </w:pPr>
    </w:p>
    <w:p w14:paraId="4110B194" w14:textId="32909300" w:rsidR="005B7B0E" w:rsidRDefault="005B7B0E" w:rsidP="005B7B0E">
      <w:pPr>
        <w:pStyle w:val="NormalWeb"/>
        <w:numPr>
          <w:ilvl w:val="1"/>
          <w:numId w:val="6"/>
        </w:numPr>
        <w:tabs>
          <w:tab w:val="left" w:pos="450"/>
        </w:tabs>
        <w:ind w:left="360"/>
        <w:rPr>
          <w:rFonts w:eastAsia="Zapf Dingbats"/>
          <w:sz w:val="22"/>
          <w:szCs w:val="22"/>
        </w:rPr>
      </w:pPr>
      <w:r>
        <w:rPr>
          <w:rFonts w:eastAsia="Zapf Dingbats"/>
          <w:sz w:val="22"/>
          <w:szCs w:val="22"/>
        </w:rPr>
        <w:t>Describe the</w:t>
      </w:r>
      <w:r w:rsidR="00E735C7">
        <w:rPr>
          <w:rFonts w:eastAsia="Zapf Dingbats"/>
          <w:sz w:val="22"/>
          <w:szCs w:val="22"/>
        </w:rPr>
        <w:t xml:space="preserve"> consequent </w:t>
      </w:r>
      <w:r>
        <w:rPr>
          <w:rFonts w:eastAsia="Zapf Dingbats"/>
          <w:b/>
          <w:bCs/>
          <w:sz w:val="22"/>
          <w:szCs w:val="22"/>
        </w:rPr>
        <w:t xml:space="preserve">changes to the Private School equitable share amounts </w:t>
      </w:r>
      <w:r>
        <w:rPr>
          <w:rFonts w:eastAsia="Zapf Dingbats"/>
          <w:sz w:val="22"/>
          <w:szCs w:val="22"/>
        </w:rPr>
        <w:t xml:space="preserve">in the Programs affected by the proposed transfer: </w:t>
      </w:r>
    </w:p>
    <w:p w14:paraId="3F73220F" w14:textId="78AC956C" w:rsidR="00BB4608" w:rsidRDefault="00BB4608" w:rsidP="00843C3F">
      <w:pPr>
        <w:widowControl w:val="0"/>
        <w:rPr>
          <w:sz w:val="16"/>
          <w:szCs w:val="22"/>
        </w:rPr>
      </w:pPr>
    </w:p>
    <w:p w14:paraId="0FED42F4" w14:textId="77777777" w:rsidR="00162E05" w:rsidRDefault="00162E05" w:rsidP="00843C3F">
      <w:pPr>
        <w:widowControl w:val="0"/>
        <w:rPr>
          <w:sz w:val="16"/>
          <w:szCs w:val="22"/>
        </w:rPr>
      </w:pPr>
    </w:p>
    <w:p w14:paraId="5976D5D5" w14:textId="10C53693" w:rsidR="00BB4608" w:rsidRDefault="00BB4608" w:rsidP="00843C3F">
      <w:pPr>
        <w:widowControl w:val="0"/>
        <w:rPr>
          <w:sz w:val="16"/>
          <w:szCs w:val="22"/>
        </w:rPr>
      </w:pPr>
    </w:p>
    <w:p w14:paraId="78CB5667" w14:textId="77777777" w:rsidR="00396080" w:rsidRDefault="00396080" w:rsidP="00843C3F">
      <w:pPr>
        <w:widowControl w:val="0"/>
        <w:rPr>
          <w:sz w:val="16"/>
          <w:szCs w:val="22"/>
        </w:rPr>
      </w:pPr>
    </w:p>
    <w:p w14:paraId="08A89008" w14:textId="45AA2EE4" w:rsidR="00BB4608" w:rsidRDefault="00BB4608" w:rsidP="00843C3F">
      <w:pPr>
        <w:widowControl w:val="0"/>
        <w:rPr>
          <w:sz w:val="16"/>
          <w:szCs w:val="22"/>
        </w:rPr>
      </w:pPr>
    </w:p>
    <w:p w14:paraId="71B5B77A" w14:textId="77777777" w:rsidR="00396080" w:rsidRPr="00772459" w:rsidRDefault="00396080" w:rsidP="00396080">
      <w:pPr>
        <w:widowControl w:val="0"/>
        <w:rPr>
          <w:rFonts w:eastAsia="Copperplate"/>
          <w:sz w:val="22"/>
          <w:szCs w:val="22"/>
        </w:rPr>
      </w:pPr>
      <w:r w:rsidRPr="00772459">
        <w:rPr>
          <w:rFonts w:eastAsia="Copperplate"/>
          <w:sz w:val="22"/>
          <w:szCs w:val="22"/>
        </w:rPr>
        <w:t>_________________________</w:t>
      </w:r>
      <w:r>
        <w:rPr>
          <w:rFonts w:eastAsia="Copperplate"/>
          <w:sz w:val="22"/>
          <w:szCs w:val="22"/>
        </w:rPr>
        <w:t>____</w:t>
      </w:r>
      <w:r w:rsidRPr="00772459">
        <w:rPr>
          <w:rFonts w:eastAsia="Copperplate"/>
          <w:sz w:val="22"/>
          <w:szCs w:val="22"/>
        </w:rPr>
        <w:t>_________________</w:t>
      </w:r>
      <w:r>
        <w:rPr>
          <w:rFonts w:eastAsia="Copperplate"/>
          <w:sz w:val="22"/>
          <w:szCs w:val="22"/>
        </w:rPr>
        <w:t>_____________</w:t>
      </w:r>
      <w:r>
        <w:rPr>
          <w:rFonts w:eastAsia="Copperplate"/>
          <w:sz w:val="22"/>
          <w:szCs w:val="22"/>
        </w:rPr>
        <w:tab/>
      </w:r>
      <w:r w:rsidRPr="00772459">
        <w:rPr>
          <w:rFonts w:eastAsia="Copperplate"/>
          <w:sz w:val="22"/>
          <w:szCs w:val="22"/>
        </w:rPr>
        <w:t>__________________</w:t>
      </w:r>
      <w:r>
        <w:rPr>
          <w:rFonts w:eastAsia="Copperplate"/>
          <w:sz w:val="22"/>
          <w:szCs w:val="22"/>
        </w:rPr>
        <w:t>__</w:t>
      </w:r>
      <w:r w:rsidRPr="00772459">
        <w:rPr>
          <w:rFonts w:eastAsia="Copperplate"/>
          <w:sz w:val="22"/>
          <w:szCs w:val="22"/>
        </w:rPr>
        <w:t>_____</w:t>
      </w:r>
    </w:p>
    <w:p w14:paraId="634CB4E9" w14:textId="77777777" w:rsidR="00396080" w:rsidRDefault="00396080" w:rsidP="00396080">
      <w:pPr>
        <w:widowControl w:val="0"/>
        <w:rPr>
          <w:i/>
          <w:sz w:val="22"/>
        </w:rPr>
      </w:pPr>
      <w:r>
        <w:rPr>
          <w:rFonts w:eastAsia="Copperplate"/>
          <w:sz w:val="22"/>
          <w:szCs w:val="22"/>
        </w:rPr>
        <w:t>Name and signature of District Representative</w:t>
      </w:r>
      <w:r w:rsidRPr="00772459">
        <w:rPr>
          <w:rFonts w:eastAsia="Copperplate"/>
          <w:sz w:val="22"/>
          <w:szCs w:val="22"/>
        </w:rPr>
        <w:tab/>
      </w:r>
      <w:r w:rsidRPr="00772459">
        <w:rPr>
          <w:rFonts w:eastAsia="Copperplate"/>
          <w:sz w:val="22"/>
          <w:szCs w:val="22"/>
        </w:rPr>
        <w:tab/>
      </w:r>
      <w:r>
        <w:rPr>
          <w:rFonts w:eastAsia="Copperplate"/>
          <w:sz w:val="22"/>
          <w:szCs w:val="22"/>
        </w:rPr>
        <w:tab/>
      </w:r>
      <w:r>
        <w:rPr>
          <w:rFonts w:eastAsia="Copperplate"/>
          <w:sz w:val="22"/>
          <w:szCs w:val="22"/>
        </w:rPr>
        <w:tab/>
      </w:r>
      <w:r>
        <w:rPr>
          <w:rFonts w:eastAsia="Copperplate"/>
          <w:sz w:val="22"/>
          <w:szCs w:val="22"/>
        </w:rPr>
        <w:tab/>
      </w:r>
      <w:r w:rsidRPr="00772459">
        <w:rPr>
          <w:rFonts w:eastAsia="Copperplate"/>
          <w:sz w:val="22"/>
          <w:szCs w:val="22"/>
        </w:rPr>
        <w:t>Date</w:t>
      </w:r>
    </w:p>
    <w:p w14:paraId="4DF3873D" w14:textId="77777777" w:rsidR="00BB4608" w:rsidRDefault="00BB4608" w:rsidP="00843C3F">
      <w:pPr>
        <w:widowControl w:val="0"/>
        <w:rPr>
          <w:sz w:val="16"/>
          <w:szCs w:val="22"/>
        </w:rPr>
      </w:pPr>
    </w:p>
    <w:p w14:paraId="3141A772" w14:textId="3EC19A8E" w:rsidR="000449E3" w:rsidRDefault="000449E3" w:rsidP="00843C3F">
      <w:pPr>
        <w:widowControl w:val="0"/>
        <w:rPr>
          <w:sz w:val="16"/>
          <w:szCs w:val="22"/>
        </w:rPr>
      </w:pPr>
    </w:p>
    <w:p w14:paraId="245300C5" w14:textId="77777777" w:rsidR="000449E3" w:rsidRPr="008D07E9" w:rsidRDefault="000449E3" w:rsidP="00843C3F">
      <w:pPr>
        <w:widowControl w:val="0"/>
        <w:rPr>
          <w:sz w:val="16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greement"/>
      </w:tblPr>
      <w:tblGrid>
        <w:gridCol w:w="10790"/>
      </w:tblGrid>
      <w:tr w:rsidR="00843C3F" w:rsidRPr="00396080" w14:paraId="6E949E5F" w14:textId="77777777" w:rsidTr="000F03A2">
        <w:trPr>
          <w:tblHeader/>
        </w:trPr>
        <w:tc>
          <w:tcPr>
            <w:tcW w:w="10790" w:type="dxa"/>
          </w:tcPr>
          <w:p w14:paraId="39F4CB28" w14:textId="63CC6CCF" w:rsidR="00843C3F" w:rsidRPr="00396080" w:rsidRDefault="00843C3F" w:rsidP="000F03A2">
            <w:pPr>
              <w:tabs>
                <w:tab w:val="left" w:pos="0"/>
              </w:tabs>
              <w:suppressAutoHyphens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396080">
              <w:rPr>
                <w:rFonts w:cs="Times New Roman"/>
                <w:b/>
                <w:sz w:val="22"/>
                <w:szCs w:val="22"/>
                <w:u w:val="single"/>
              </w:rPr>
              <w:t>PRIVATE SCHOOL RESPONSE to the Transfer(s)</w:t>
            </w:r>
            <w:r w:rsidRPr="00396080">
              <w:rPr>
                <w:rFonts w:cs="Times New Roman"/>
                <w:b/>
                <w:sz w:val="22"/>
                <w:szCs w:val="22"/>
              </w:rPr>
              <w:t>:</w:t>
            </w:r>
          </w:p>
          <w:p w14:paraId="7F22A1B5" w14:textId="77777777" w:rsidR="00843C3F" w:rsidRPr="00396080" w:rsidRDefault="00843C3F" w:rsidP="000F03A2">
            <w:pPr>
              <w:tabs>
                <w:tab w:val="left" w:pos="0"/>
              </w:tabs>
              <w:suppressAutoHyphens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396080">
              <w:rPr>
                <w:rFonts w:cs="Times New Roman"/>
                <w:i/>
                <w:sz w:val="22"/>
                <w:szCs w:val="22"/>
              </w:rPr>
              <w:t>Private School Representative indicate Agree or Disagree</w:t>
            </w:r>
          </w:p>
          <w:p w14:paraId="6EA29756" w14:textId="77777777" w:rsidR="00843C3F" w:rsidRPr="00396080" w:rsidRDefault="00843C3F" w:rsidP="000F03A2">
            <w:pPr>
              <w:widowControl w:val="0"/>
              <w:rPr>
                <w:rFonts w:cs="Times New Roman"/>
                <w:sz w:val="22"/>
                <w:szCs w:val="22"/>
              </w:rPr>
            </w:pPr>
          </w:p>
        </w:tc>
      </w:tr>
      <w:tr w:rsidR="00843C3F" w:rsidRPr="00396080" w14:paraId="6E8736CD" w14:textId="77777777" w:rsidTr="000F03A2">
        <w:tc>
          <w:tcPr>
            <w:tcW w:w="10790" w:type="dxa"/>
          </w:tcPr>
          <w:p w14:paraId="568CA483" w14:textId="3A60AD01" w:rsidR="00843C3F" w:rsidRPr="00396080" w:rsidRDefault="00843C3F" w:rsidP="000F03A2">
            <w:pPr>
              <w:suppressAutoHyphens/>
              <w:ind w:left="337" w:hanging="337"/>
              <w:rPr>
                <w:rFonts w:cs="Times New Roman"/>
                <w:sz w:val="22"/>
                <w:szCs w:val="22"/>
              </w:rPr>
            </w:pPr>
            <w:r w:rsidRPr="00396080">
              <w:rPr>
                <w:rFonts w:cs="Times New Roman"/>
                <w:b/>
                <w:sz w:val="22"/>
                <w:szCs w:val="22"/>
              </w:rPr>
              <w:sym w:font="Wingdings" w:char="F06F"/>
            </w:r>
            <w:r w:rsidRPr="00396080">
              <w:rPr>
                <w:rFonts w:cs="Times New Roman"/>
                <w:b/>
                <w:sz w:val="22"/>
                <w:szCs w:val="22"/>
              </w:rPr>
              <w:t xml:space="preserve">  AGREE</w:t>
            </w:r>
            <w:r w:rsidRPr="00396080">
              <w:rPr>
                <w:rFonts w:cs="Times New Roman"/>
                <w:sz w:val="22"/>
                <w:szCs w:val="22"/>
              </w:rPr>
              <w:t xml:space="preserve"> – This affirmation confirms the Private School’s agreement that timely and meaningful consultation</w:t>
            </w:r>
            <w:r w:rsidR="003C52FB">
              <w:rPr>
                <w:rFonts w:cs="Times New Roman"/>
                <w:sz w:val="22"/>
                <w:szCs w:val="22"/>
              </w:rPr>
              <w:t xml:space="preserve">, including due consideration of the Private School’s views, </w:t>
            </w:r>
            <w:r w:rsidRPr="00396080">
              <w:rPr>
                <w:rFonts w:cs="Times New Roman"/>
                <w:sz w:val="22"/>
                <w:szCs w:val="22"/>
              </w:rPr>
              <w:t xml:space="preserve">did occur </w:t>
            </w:r>
            <w:r w:rsidR="00787E26">
              <w:rPr>
                <w:rFonts w:cs="Times New Roman"/>
                <w:sz w:val="22"/>
                <w:szCs w:val="22"/>
              </w:rPr>
              <w:t xml:space="preserve">prior to the LEA’s </w:t>
            </w:r>
            <w:r w:rsidR="003C52FB">
              <w:rPr>
                <w:rFonts w:cs="Times New Roman"/>
                <w:sz w:val="22"/>
                <w:szCs w:val="22"/>
              </w:rPr>
              <w:t xml:space="preserve">final </w:t>
            </w:r>
            <w:r w:rsidR="00787E26">
              <w:rPr>
                <w:rFonts w:cs="Times New Roman"/>
                <w:sz w:val="22"/>
                <w:szCs w:val="22"/>
              </w:rPr>
              <w:t xml:space="preserve">decision </w:t>
            </w:r>
            <w:r w:rsidR="003C52FB">
              <w:rPr>
                <w:rFonts w:cs="Times New Roman"/>
                <w:sz w:val="22"/>
                <w:szCs w:val="22"/>
              </w:rPr>
              <w:t xml:space="preserve">about making the transfer. </w:t>
            </w:r>
          </w:p>
          <w:p w14:paraId="6C90151F" w14:textId="77777777" w:rsidR="00843C3F" w:rsidRPr="00396080" w:rsidRDefault="00843C3F" w:rsidP="000F03A2">
            <w:pPr>
              <w:widowControl w:val="0"/>
              <w:rPr>
                <w:rFonts w:cs="Times New Roman"/>
                <w:sz w:val="22"/>
                <w:szCs w:val="22"/>
              </w:rPr>
            </w:pPr>
          </w:p>
        </w:tc>
      </w:tr>
      <w:tr w:rsidR="00843C3F" w:rsidRPr="00772459" w14:paraId="5B6307F9" w14:textId="77777777" w:rsidTr="000F03A2">
        <w:tc>
          <w:tcPr>
            <w:tcW w:w="10790" w:type="dxa"/>
          </w:tcPr>
          <w:p w14:paraId="544E5015" w14:textId="22AACD14" w:rsidR="00843C3F" w:rsidRPr="00396080" w:rsidRDefault="00843C3F" w:rsidP="000F03A2">
            <w:pPr>
              <w:widowControl w:val="0"/>
              <w:ind w:left="337" w:hanging="337"/>
              <w:rPr>
                <w:rFonts w:cs="Times New Roman"/>
                <w:sz w:val="22"/>
                <w:szCs w:val="22"/>
              </w:rPr>
            </w:pPr>
            <w:r w:rsidRPr="00396080">
              <w:rPr>
                <w:rFonts w:cs="Times New Roman"/>
                <w:b/>
                <w:sz w:val="22"/>
                <w:szCs w:val="22"/>
              </w:rPr>
              <w:sym w:font="Wingdings" w:char="F06F"/>
            </w:r>
            <w:r w:rsidRPr="00396080">
              <w:rPr>
                <w:rFonts w:cs="Times New Roman"/>
                <w:b/>
                <w:sz w:val="22"/>
                <w:szCs w:val="22"/>
              </w:rPr>
              <w:t xml:space="preserve">  DISAGREE</w:t>
            </w:r>
            <w:r w:rsidRPr="00396080">
              <w:rPr>
                <w:rFonts w:cs="Times New Roman"/>
                <w:sz w:val="22"/>
                <w:szCs w:val="22"/>
              </w:rPr>
              <w:t xml:space="preserve"> – The Private School asserts that timely and meaningful consultation </w:t>
            </w:r>
            <w:r w:rsidR="0066306F">
              <w:rPr>
                <w:rFonts w:cs="Times New Roman"/>
                <w:sz w:val="22"/>
                <w:szCs w:val="22"/>
              </w:rPr>
              <w:t>did not</w:t>
            </w:r>
            <w:r w:rsidRPr="00396080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396080">
              <w:rPr>
                <w:rFonts w:cs="Times New Roman"/>
                <w:sz w:val="22"/>
                <w:szCs w:val="22"/>
              </w:rPr>
              <w:t xml:space="preserve">occur </w:t>
            </w:r>
            <w:r w:rsidR="0066306F">
              <w:rPr>
                <w:rFonts w:cs="Times New Roman"/>
                <w:sz w:val="22"/>
                <w:szCs w:val="22"/>
              </w:rPr>
              <w:t xml:space="preserve">prior to the LEA’s transfer decision, </w:t>
            </w:r>
            <w:r w:rsidRPr="00396080">
              <w:rPr>
                <w:rFonts w:cs="Times New Roman"/>
                <w:sz w:val="22"/>
                <w:szCs w:val="22"/>
              </w:rPr>
              <w:t xml:space="preserve">and/or </w:t>
            </w:r>
            <w:r w:rsidR="00F9599C">
              <w:rPr>
                <w:rFonts w:cs="Times New Roman"/>
                <w:sz w:val="22"/>
                <w:szCs w:val="22"/>
              </w:rPr>
              <w:t xml:space="preserve">that </w:t>
            </w:r>
            <w:r w:rsidRPr="00396080">
              <w:rPr>
                <w:rFonts w:cs="Times New Roman"/>
                <w:sz w:val="22"/>
                <w:szCs w:val="22"/>
              </w:rPr>
              <w:t xml:space="preserve">the </w:t>
            </w:r>
            <w:r w:rsidR="002143C4">
              <w:rPr>
                <w:rFonts w:cs="Times New Roman"/>
                <w:sz w:val="22"/>
                <w:szCs w:val="22"/>
              </w:rPr>
              <w:t xml:space="preserve">private school’s views </w:t>
            </w:r>
            <w:r w:rsidR="00F9599C">
              <w:rPr>
                <w:rFonts w:cs="Times New Roman"/>
                <w:sz w:val="22"/>
                <w:szCs w:val="22"/>
              </w:rPr>
              <w:t xml:space="preserve">on the transfer </w:t>
            </w:r>
            <w:r w:rsidR="002143C4">
              <w:rPr>
                <w:rFonts w:cs="Times New Roman"/>
                <w:sz w:val="22"/>
                <w:szCs w:val="22"/>
              </w:rPr>
              <w:t>were not given due consideration by the LEA prior to its transfer decision</w:t>
            </w:r>
            <w:r w:rsidRPr="00396080">
              <w:rPr>
                <w:rFonts w:cs="Times New Roman"/>
                <w:sz w:val="22"/>
                <w:szCs w:val="22"/>
              </w:rPr>
              <w:t xml:space="preserve">. </w:t>
            </w:r>
            <w:r w:rsidRPr="00396080">
              <w:rPr>
                <w:rFonts w:cs="Times New Roman"/>
                <w:i/>
                <w:sz w:val="22"/>
                <w:szCs w:val="22"/>
              </w:rPr>
              <w:t xml:space="preserve">(Equitable Services Dispute Resolution Procedure will be initiated. Contact </w:t>
            </w:r>
            <w:r w:rsidR="00B27049" w:rsidRPr="00396080">
              <w:rPr>
                <w:rFonts w:cs="Times New Roman"/>
                <w:i/>
                <w:sz w:val="22"/>
                <w:szCs w:val="22"/>
              </w:rPr>
              <w:t xml:space="preserve">the </w:t>
            </w:r>
            <w:r w:rsidRPr="00396080">
              <w:rPr>
                <w:rFonts w:cs="Times New Roman"/>
                <w:i/>
                <w:sz w:val="22"/>
                <w:szCs w:val="22"/>
              </w:rPr>
              <w:t xml:space="preserve">State </w:t>
            </w:r>
            <w:r w:rsidR="00137A92">
              <w:rPr>
                <w:rFonts w:cs="Times New Roman"/>
                <w:i/>
                <w:sz w:val="22"/>
                <w:szCs w:val="22"/>
              </w:rPr>
              <w:t>Equitable Services Coordinator</w:t>
            </w:r>
            <w:r w:rsidRPr="00396080">
              <w:rPr>
                <w:rFonts w:cs="Times New Roman"/>
                <w:i/>
                <w:sz w:val="22"/>
                <w:szCs w:val="22"/>
              </w:rPr>
              <w:t xml:space="preserve"> at MDE Office of Federal Programs immediately.)</w:t>
            </w:r>
          </w:p>
        </w:tc>
      </w:tr>
    </w:tbl>
    <w:p w14:paraId="0135CD34" w14:textId="2BBEA5AE" w:rsidR="00843C3F" w:rsidRDefault="00843C3F" w:rsidP="00843C3F">
      <w:pPr>
        <w:widowControl w:val="0"/>
        <w:rPr>
          <w:sz w:val="22"/>
          <w:szCs w:val="22"/>
        </w:rPr>
      </w:pPr>
    </w:p>
    <w:p w14:paraId="4BE6CC37" w14:textId="77777777" w:rsidR="00396080" w:rsidRPr="00772459" w:rsidRDefault="00396080" w:rsidP="00843C3F">
      <w:pPr>
        <w:widowControl w:val="0"/>
        <w:rPr>
          <w:sz w:val="22"/>
          <w:szCs w:val="22"/>
        </w:rPr>
      </w:pPr>
    </w:p>
    <w:p w14:paraId="080DED08" w14:textId="77777777" w:rsidR="00843C3F" w:rsidRPr="00E4587A" w:rsidRDefault="00843C3F" w:rsidP="00E4587A">
      <w:pPr>
        <w:widowControl w:val="0"/>
        <w:rPr>
          <w:rFonts w:eastAsia="Copperplate"/>
          <w:color w:val="auto"/>
          <w:sz w:val="22"/>
          <w:szCs w:val="22"/>
        </w:rPr>
      </w:pPr>
      <w:r w:rsidRPr="00E4587A">
        <w:rPr>
          <w:rFonts w:eastAsia="Copperplate"/>
          <w:color w:val="auto"/>
          <w:sz w:val="22"/>
          <w:szCs w:val="22"/>
        </w:rPr>
        <w:t>___________________________________________________________</w:t>
      </w:r>
      <w:r w:rsidRPr="00E4587A">
        <w:rPr>
          <w:rFonts w:eastAsia="Copperplate"/>
          <w:color w:val="auto"/>
          <w:sz w:val="22"/>
          <w:szCs w:val="22"/>
        </w:rPr>
        <w:tab/>
        <w:t>_________________________</w:t>
      </w:r>
    </w:p>
    <w:p w14:paraId="194AF4AC" w14:textId="77777777" w:rsidR="00843C3F" w:rsidRPr="00772459" w:rsidRDefault="00843C3F" w:rsidP="00E4587A">
      <w:pPr>
        <w:widowControl w:val="0"/>
        <w:rPr>
          <w:rFonts w:eastAsia="Copperplate"/>
          <w:sz w:val="22"/>
          <w:szCs w:val="22"/>
        </w:rPr>
      </w:pPr>
      <w:r>
        <w:rPr>
          <w:rFonts w:eastAsia="Copperplate"/>
          <w:sz w:val="22"/>
          <w:szCs w:val="22"/>
        </w:rPr>
        <w:t>Name and signature of Private School Representative</w:t>
      </w:r>
      <w:r w:rsidRPr="00772459">
        <w:rPr>
          <w:rFonts w:eastAsia="Copperplate"/>
          <w:sz w:val="22"/>
          <w:szCs w:val="22"/>
        </w:rPr>
        <w:tab/>
      </w:r>
      <w:r w:rsidRPr="00772459">
        <w:rPr>
          <w:rFonts w:eastAsia="Copperplate"/>
          <w:sz w:val="22"/>
          <w:szCs w:val="22"/>
        </w:rPr>
        <w:tab/>
      </w:r>
      <w:r>
        <w:rPr>
          <w:rFonts w:eastAsia="Copperplate"/>
          <w:sz w:val="22"/>
          <w:szCs w:val="22"/>
        </w:rPr>
        <w:tab/>
      </w:r>
      <w:r>
        <w:rPr>
          <w:rFonts w:eastAsia="Copperplate"/>
          <w:sz w:val="22"/>
          <w:szCs w:val="22"/>
        </w:rPr>
        <w:tab/>
      </w:r>
      <w:r w:rsidRPr="00772459">
        <w:rPr>
          <w:rFonts w:eastAsia="Copperplate"/>
          <w:sz w:val="22"/>
          <w:szCs w:val="22"/>
        </w:rPr>
        <w:t>Date</w:t>
      </w:r>
    </w:p>
    <w:p w14:paraId="6B992244" w14:textId="77777777" w:rsidR="00843C3F" w:rsidRDefault="00843C3F" w:rsidP="00E4587A">
      <w:pPr>
        <w:widowControl w:val="0"/>
        <w:rPr>
          <w:rFonts w:eastAsia="Copperplate"/>
          <w:sz w:val="22"/>
          <w:szCs w:val="22"/>
        </w:rPr>
      </w:pPr>
    </w:p>
    <w:sectPr w:rsidR="00843C3F" w:rsidSect="001A02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42D1" w14:textId="77777777" w:rsidR="001A0201" w:rsidRDefault="001A0201">
      <w:r>
        <w:separator/>
      </w:r>
    </w:p>
  </w:endnote>
  <w:endnote w:type="continuationSeparator" w:id="0">
    <w:p w14:paraId="157680B7" w14:textId="77777777" w:rsidR="001A0201" w:rsidRDefault="001A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apf Dingbats">
    <w:altName w:val="Times New Roman"/>
    <w:panose1 w:val="020B0604020202020204"/>
    <w:charset w:val="00"/>
    <w:family w:val="auto"/>
    <w:pitch w:val="default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1618" w14:textId="77777777" w:rsidR="00137A92" w:rsidRDefault="00137A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CB5A" w14:textId="77777777" w:rsidR="00137A92" w:rsidRDefault="00137A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AD2C" w14:textId="77777777" w:rsidR="00137A92" w:rsidRDefault="00137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8AEC" w14:textId="77777777" w:rsidR="001A0201" w:rsidRDefault="001A0201">
      <w:r>
        <w:separator/>
      </w:r>
    </w:p>
  </w:footnote>
  <w:footnote w:type="continuationSeparator" w:id="0">
    <w:p w14:paraId="68CACAA7" w14:textId="77777777" w:rsidR="001A0201" w:rsidRDefault="001A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97F7" w14:textId="77777777" w:rsidR="00137A92" w:rsidRDefault="00137A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5E4D" w14:textId="77777777" w:rsidR="00137A92" w:rsidRDefault="00137A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7D16" w14:textId="77777777" w:rsidR="00137A92" w:rsidRDefault="00137A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48A"/>
    <w:multiLevelType w:val="hybridMultilevel"/>
    <w:tmpl w:val="8124D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0910F1"/>
    <w:multiLevelType w:val="hybridMultilevel"/>
    <w:tmpl w:val="542C9090"/>
    <w:lvl w:ilvl="0" w:tplc="786E77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ACD71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F689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5070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C646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66C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23C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8A24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161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73C9B"/>
    <w:multiLevelType w:val="hybridMultilevel"/>
    <w:tmpl w:val="70BE8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B4E67"/>
    <w:multiLevelType w:val="multilevel"/>
    <w:tmpl w:val="055C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6C7D87"/>
    <w:multiLevelType w:val="hybridMultilevel"/>
    <w:tmpl w:val="CFE63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0241F"/>
    <w:multiLevelType w:val="hybridMultilevel"/>
    <w:tmpl w:val="4E048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47E2B"/>
    <w:multiLevelType w:val="hybridMultilevel"/>
    <w:tmpl w:val="119047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66C9699D"/>
    <w:multiLevelType w:val="hybridMultilevel"/>
    <w:tmpl w:val="2EE8C0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0E54520"/>
    <w:multiLevelType w:val="hybridMultilevel"/>
    <w:tmpl w:val="0B341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6123615">
    <w:abstractNumId w:val="3"/>
  </w:num>
  <w:num w:numId="2" w16cid:durableId="1371763829">
    <w:abstractNumId w:val="5"/>
  </w:num>
  <w:num w:numId="3" w16cid:durableId="1795976999">
    <w:abstractNumId w:val="8"/>
  </w:num>
  <w:num w:numId="4" w16cid:durableId="924798769">
    <w:abstractNumId w:val="1"/>
  </w:num>
  <w:num w:numId="5" w16cid:durableId="1822846040">
    <w:abstractNumId w:val="0"/>
  </w:num>
  <w:num w:numId="6" w16cid:durableId="1655992308">
    <w:abstractNumId w:val="7"/>
  </w:num>
  <w:num w:numId="7" w16cid:durableId="1263418098">
    <w:abstractNumId w:val="2"/>
  </w:num>
  <w:num w:numId="8" w16cid:durableId="163278303">
    <w:abstractNumId w:val="6"/>
  </w:num>
  <w:num w:numId="9" w16cid:durableId="1251281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E4C"/>
    <w:rsid w:val="00016A37"/>
    <w:rsid w:val="00023E4C"/>
    <w:rsid w:val="00024441"/>
    <w:rsid w:val="000449E3"/>
    <w:rsid w:val="00054D56"/>
    <w:rsid w:val="00055BD3"/>
    <w:rsid w:val="00056F4B"/>
    <w:rsid w:val="00057C1C"/>
    <w:rsid w:val="000715A5"/>
    <w:rsid w:val="000738FF"/>
    <w:rsid w:val="0008094D"/>
    <w:rsid w:val="000942C6"/>
    <w:rsid w:val="000A76FB"/>
    <w:rsid w:val="000B6F3F"/>
    <w:rsid w:val="000B7D37"/>
    <w:rsid w:val="000D5A77"/>
    <w:rsid w:val="000E0A32"/>
    <w:rsid w:val="000F4E07"/>
    <w:rsid w:val="00137A92"/>
    <w:rsid w:val="00162E05"/>
    <w:rsid w:val="00166A3D"/>
    <w:rsid w:val="001868F4"/>
    <w:rsid w:val="001A0201"/>
    <w:rsid w:val="001B4158"/>
    <w:rsid w:val="001B48AF"/>
    <w:rsid w:val="002127EF"/>
    <w:rsid w:val="002143C4"/>
    <w:rsid w:val="002637A0"/>
    <w:rsid w:val="002D7AF6"/>
    <w:rsid w:val="002F1158"/>
    <w:rsid w:val="002F72A4"/>
    <w:rsid w:val="0032036D"/>
    <w:rsid w:val="00330E27"/>
    <w:rsid w:val="003366E9"/>
    <w:rsid w:val="00354829"/>
    <w:rsid w:val="0036203D"/>
    <w:rsid w:val="00373F44"/>
    <w:rsid w:val="00396080"/>
    <w:rsid w:val="003A7535"/>
    <w:rsid w:val="003C0F22"/>
    <w:rsid w:val="003C3BD2"/>
    <w:rsid w:val="003C52FB"/>
    <w:rsid w:val="003C7D86"/>
    <w:rsid w:val="003D0275"/>
    <w:rsid w:val="003F293F"/>
    <w:rsid w:val="003F49A7"/>
    <w:rsid w:val="003F7E47"/>
    <w:rsid w:val="00417FED"/>
    <w:rsid w:val="0042720A"/>
    <w:rsid w:val="00442F29"/>
    <w:rsid w:val="004511A2"/>
    <w:rsid w:val="00456A08"/>
    <w:rsid w:val="004A204F"/>
    <w:rsid w:val="004A6E70"/>
    <w:rsid w:val="004B0394"/>
    <w:rsid w:val="004D1156"/>
    <w:rsid w:val="00504F7E"/>
    <w:rsid w:val="00520139"/>
    <w:rsid w:val="00534C80"/>
    <w:rsid w:val="0056332C"/>
    <w:rsid w:val="005707B9"/>
    <w:rsid w:val="0057395A"/>
    <w:rsid w:val="00587A0A"/>
    <w:rsid w:val="005B79B8"/>
    <w:rsid w:val="005B7B0E"/>
    <w:rsid w:val="005C0685"/>
    <w:rsid w:val="005C1D41"/>
    <w:rsid w:val="005C2B7C"/>
    <w:rsid w:val="005C5173"/>
    <w:rsid w:val="005F254A"/>
    <w:rsid w:val="005F61B2"/>
    <w:rsid w:val="00647EB3"/>
    <w:rsid w:val="00652C70"/>
    <w:rsid w:val="0065511D"/>
    <w:rsid w:val="006624C1"/>
    <w:rsid w:val="0066306F"/>
    <w:rsid w:val="006703D8"/>
    <w:rsid w:val="00670C0D"/>
    <w:rsid w:val="0067427B"/>
    <w:rsid w:val="006A1D14"/>
    <w:rsid w:val="006B4FA2"/>
    <w:rsid w:val="006C5230"/>
    <w:rsid w:val="006C61CF"/>
    <w:rsid w:val="006D0A89"/>
    <w:rsid w:val="006D780E"/>
    <w:rsid w:val="006F5C2A"/>
    <w:rsid w:val="00717AB4"/>
    <w:rsid w:val="007636EE"/>
    <w:rsid w:val="007657AD"/>
    <w:rsid w:val="00767471"/>
    <w:rsid w:val="00772459"/>
    <w:rsid w:val="00777235"/>
    <w:rsid w:val="00787E26"/>
    <w:rsid w:val="00790033"/>
    <w:rsid w:val="007936C7"/>
    <w:rsid w:val="007955F2"/>
    <w:rsid w:val="007A798C"/>
    <w:rsid w:val="007F552B"/>
    <w:rsid w:val="00836072"/>
    <w:rsid w:val="00843432"/>
    <w:rsid w:val="00843C3F"/>
    <w:rsid w:val="00877729"/>
    <w:rsid w:val="00896ECB"/>
    <w:rsid w:val="008C3B69"/>
    <w:rsid w:val="008D07E9"/>
    <w:rsid w:val="008D4476"/>
    <w:rsid w:val="008F324A"/>
    <w:rsid w:val="00904045"/>
    <w:rsid w:val="009179D2"/>
    <w:rsid w:val="00933B57"/>
    <w:rsid w:val="00960F46"/>
    <w:rsid w:val="00971A34"/>
    <w:rsid w:val="00977EF5"/>
    <w:rsid w:val="00982337"/>
    <w:rsid w:val="0098508D"/>
    <w:rsid w:val="00987825"/>
    <w:rsid w:val="00993603"/>
    <w:rsid w:val="0099515C"/>
    <w:rsid w:val="009A09F8"/>
    <w:rsid w:val="009E23C4"/>
    <w:rsid w:val="009E45D3"/>
    <w:rsid w:val="009F354C"/>
    <w:rsid w:val="00A04AA5"/>
    <w:rsid w:val="00A26E18"/>
    <w:rsid w:val="00A26F03"/>
    <w:rsid w:val="00A35727"/>
    <w:rsid w:val="00A672EE"/>
    <w:rsid w:val="00AC5D8B"/>
    <w:rsid w:val="00AD250A"/>
    <w:rsid w:val="00B1295A"/>
    <w:rsid w:val="00B176D0"/>
    <w:rsid w:val="00B27049"/>
    <w:rsid w:val="00B30436"/>
    <w:rsid w:val="00B31424"/>
    <w:rsid w:val="00B4140A"/>
    <w:rsid w:val="00B44E5C"/>
    <w:rsid w:val="00B50DC7"/>
    <w:rsid w:val="00B72116"/>
    <w:rsid w:val="00B8673B"/>
    <w:rsid w:val="00BB4608"/>
    <w:rsid w:val="00BB62B3"/>
    <w:rsid w:val="00BC076B"/>
    <w:rsid w:val="00BE6436"/>
    <w:rsid w:val="00C062B7"/>
    <w:rsid w:val="00C369E2"/>
    <w:rsid w:val="00C37BE8"/>
    <w:rsid w:val="00C54211"/>
    <w:rsid w:val="00C57729"/>
    <w:rsid w:val="00C65FFA"/>
    <w:rsid w:val="00C9178D"/>
    <w:rsid w:val="00CA4350"/>
    <w:rsid w:val="00CC3C1B"/>
    <w:rsid w:val="00CC71C4"/>
    <w:rsid w:val="00CE4A2C"/>
    <w:rsid w:val="00CF1B7C"/>
    <w:rsid w:val="00D055A4"/>
    <w:rsid w:val="00D055C2"/>
    <w:rsid w:val="00D05A14"/>
    <w:rsid w:val="00D06C42"/>
    <w:rsid w:val="00D30A87"/>
    <w:rsid w:val="00D3438A"/>
    <w:rsid w:val="00D47B6E"/>
    <w:rsid w:val="00D80FEA"/>
    <w:rsid w:val="00DB3667"/>
    <w:rsid w:val="00DB763C"/>
    <w:rsid w:val="00DC2E0A"/>
    <w:rsid w:val="00DD142E"/>
    <w:rsid w:val="00DD169A"/>
    <w:rsid w:val="00DF66F0"/>
    <w:rsid w:val="00E16574"/>
    <w:rsid w:val="00E20609"/>
    <w:rsid w:val="00E220F9"/>
    <w:rsid w:val="00E33685"/>
    <w:rsid w:val="00E4587A"/>
    <w:rsid w:val="00E735C7"/>
    <w:rsid w:val="00EA0EEB"/>
    <w:rsid w:val="00EC4EF9"/>
    <w:rsid w:val="00EE080F"/>
    <w:rsid w:val="00EE3B0A"/>
    <w:rsid w:val="00F41285"/>
    <w:rsid w:val="00F722DC"/>
    <w:rsid w:val="00F723F8"/>
    <w:rsid w:val="00F9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0DFA7"/>
  <w15:docId w15:val="{037937FF-8D0B-4803-A5D6-7AECEE13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2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24A"/>
  </w:style>
  <w:style w:type="paragraph" w:styleId="Footer">
    <w:name w:val="footer"/>
    <w:basedOn w:val="Normal"/>
    <w:link w:val="FooterChar"/>
    <w:uiPriority w:val="99"/>
    <w:unhideWhenUsed/>
    <w:rsid w:val="008F32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24A"/>
  </w:style>
  <w:style w:type="paragraph" w:styleId="NormalWeb">
    <w:name w:val="Normal (Web)"/>
    <w:basedOn w:val="Normal"/>
    <w:uiPriority w:val="99"/>
    <w:unhideWhenUsed/>
    <w:rsid w:val="001B4158"/>
    <w:pPr>
      <w:spacing w:after="150"/>
    </w:pPr>
    <w:rPr>
      <w:color w:val="auto"/>
    </w:rPr>
  </w:style>
  <w:style w:type="table" w:styleId="TableGrid">
    <w:name w:val="Table Grid"/>
    <w:basedOn w:val="TableNormal"/>
    <w:uiPriority w:val="59"/>
    <w:rsid w:val="005F61B2"/>
    <w:rPr>
      <w:rFonts w:eastAsia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7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3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12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3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23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6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2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532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8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32813-52CE-406F-A08F-6A33C5CA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Granderson, Marsha (DOE)</dc:creator>
  <cp:lastModifiedBy>Judy Nelson</cp:lastModifiedBy>
  <cp:revision>3</cp:revision>
  <cp:lastPrinted>2018-10-19T14:46:00Z</cp:lastPrinted>
  <dcterms:created xsi:type="dcterms:W3CDTF">2024-01-23T11:40:00Z</dcterms:created>
  <dcterms:modified xsi:type="dcterms:W3CDTF">2024-01-23T13:53:00Z</dcterms:modified>
</cp:coreProperties>
</file>